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0" w:rsidRPr="00A905B0" w:rsidRDefault="00A905B0" w:rsidP="00A905B0">
      <w:pPr>
        <w:widowControl/>
        <w:jc w:val="left"/>
        <w:rPr>
          <w:rFonts w:ascii="Arial" w:eastAsia="SimSun" w:hAnsi="Arial" w:cs="Arial"/>
          <w:color w:val="222222"/>
          <w:kern w:val="0"/>
          <w:szCs w:val="21"/>
          <w:lang w:eastAsia="zh-CN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>八種目戦</w:t>
      </w:r>
      <w:r w:rsidRPr="00A905B0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>1</w:t>
      </w:r>
      <w:r w:rsidRPr="00A905B0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>週間後会議</w:t>
      </w:r>
      <w:r w:rsidRPr="00A905B0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 xml:space="preserve"> </w:t>
      </w:r>
      <w:r w:rsidRPr="00A905B0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>議事録</w:t>
      </w:r>
    </w:p>
    <w:p w:rsidR="00A905B0" w:rsidRPr="00A905B0" w:rsidRDefault="00A905B0" w:rsidP="00A905B0">
      <w:pPr>
        <w:widowControl/>
        <w:jc w:val="left"/>
        <w:rPr>
          <w:rFonts w:ascii="Arial" w:eastAsia="SimSun" w:hAnsi="Arial" w:cs="Arial" w:hint="eastAsia"/>
          <w:color w:val="222222"/>
          <w:kern w:val="0"/>
          <w:szCs w:val="21"/>
          <w:lang w:eastAsia="zh-CN"/>
        </w:rPr>
      </w:pPr>
      <w:r w:rsidRPr="00A905B0">
        <w:rPr>
          <w:rFonts w:asciiTheme="minorEastAsia" w:hAnsiTheme="minorEastAsia" w:cs="Arial" w:hint="eastAsia"/>
          <w:color w:val="222222"/>
          <w:kern w:val="0"/>
          <w:szCs w:val="21"/>
        </w:rPr>
        <w:t>文責：宍戸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実行委員長から：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・ステマネ表の時間を巻きすぎた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・大会会長がジャッジの「先輩方」と言っていたので、中村啓介さんが大会のマニュアルを作り直す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・時間の変更があれば、受付・接待・採管に伝える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・ステマネのマニュアルを中村啓介さんが作り直す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・音響のピッチが勝手に変わる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→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流す前に確認する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・ライジングスターを決めるタイミングは上決が終わった後に行っていただく、これもマニュアルに書き足す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・賞状を渡す順番を賞状係が伝える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・審査員のイスにぶつかる選手が多かったので、イスをもう少し下げる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・広告が小さいという意見があった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→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パンフレットの広告依頼書の大きさの記載を縦〜㎝横〜㎝に変更する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・広告の間違いを次から直す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・ヒートの偏りがあった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→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次回から１次予選は偏りをなくす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・ジャッジペーパーの種目名が正式名称にしてほしい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→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ソフトで決まっているので、ジャッジ依頼書の注意事項に記載する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・好評の時、アマ戦や教室について内密にしていただくように、主将が挨拶に行く時に伝えてもらう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・実行委員長は既存のデータに頼らず、自分で時間を確認する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音響：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・新人戦の時、こちら側が取りに行くことになるので、レンタカーを借りて免許を持っている人が運ぶ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パンフレット：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・スケジュールを明確に作った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・集金はパンフレットの完成版を持って行く時に行う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・学園のエントリーを誰が作っているのかを伝えてもらう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会計：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・会計報告を毎回出す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ミキサー：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lastRenderedPageBreak/>
        <w:t>・予選は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分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20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秒にし、準決は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分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40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秒にする</w:t>
      </w:r>
      <w:bookmarkStart w:id="0" w:name="_GoBack"/>
      <w:bookmarkEnd w:id="0"/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受付：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・プログラムの時間変更があったら書き直す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交流会：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・新人戦の交流会は全学年禁酒にするかを決める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今後の会議予定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新人戦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3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週間前会議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…8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月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7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日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 xml:space="preserve"> 10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時から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           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週間前会議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…8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月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16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日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 xml:space="preserve"> 11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時から</w:t>
      </w:r>
    </w:p>
    <w:p w:rsidR="00A905B0" w:rsidRPr="00A905B0" w:rsidRDefault="00A905B0" w:rsidP="00A905B0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           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週間後会議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…9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月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2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日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 xml:space="preserve"> 11</w:t>
      </w:r>
      <w:r w:rsidRPr="00A905B0">
        <w:rPr>
          <w:rFonts w:ascii="Arial" w:eastAsia="ＭＳ Ｐゴシック" w:hAnsi="Arial" w:cs="Arial"/>
          <w:color w:val="222222"/>
          <w:kern w:val="0"/>
          <w:szCs w:val="21"/>
        </w:rPr>
        <w:t>時から</w:t>
      </w:r>
    </w:p>
    <w:p w:rsidR="00C44F45" w:rsidRPr="00A905B0" w:rsidRDefault="00C44F45">
      <w:pPr>
        <w:rPr>
          <w:szCs w:val="21"/>
        </w:rPr>
      </w:pPr>
    </w:p>
    <w:sectPr w:rsidR="00C44F45" w:rsidRPr="00A90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0"/>
    <w:rsid w:val="00A905B0"/>
    <w:rsid w:val="00C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99627-DEFE-46AE-ACFB-2357A05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1</cp:revision>
  <dcterms:created xsi:type="dcterms:W3CDTF">2016-07-01T03:40:00Z</dcterms:created>
  <dcterms:modified xsi:type="dcterms:W3CDTF">2016-07-01T03:47:00Z</dcterms:modified>
</cp:coreProperties>
</file>